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3F" w:rsidRPr="004A46A3" w:rsidRDefault="003E4E3F" w:rsidP="004A46A3">
      <w:pPr>
        <w:pStyle w:val="Overskrift1"/>
        <w:rPr>
          <w:color w:val="auto"/>
        </w:rPr>
      </w:pPr>
      <w:r w:rsidRPr="004A46A3">
        <w:rPr>
          <w:color w:val="auto"/>
        </w:rPr>
        <w:t xml:space="preserve">Fortegnelse over behandling af personoplysninger i </w:t>
      </w:r>
      <w:r w:rsidR="00AA23A0">
        <w:rPr>
          <w:color w:val="auto"/>
        </w:rPr>
        <w:t>Dansk Taekwondo Forbund (DTaF).</w:t>
      </w:r>
    </w:p>
    <w:p w:rsidR="004A46A3" w:rsidRDefault="004A46A3" w:rsidP="003E4E3F">
      <w:pPr>
        <w:jc w:val="both"/>
        <w:rPr>
          <w:rFonts w:ascii="DIF" w:hAnsi="DIF"/>
          <w:sz w:val="20"/>
          <w:szCs w:val="20"/>
        </w:rPr>
      </w:pPr>
    </w:p>
    <w:p w:rsidR="003E4E3F" w:rsidRPr="00EA310F" w:rsidRDefault="003E4E3F" w:rsidP="003E4E3F">
      <w:pPr>
        <w:jc w:val="both"/>
        <w:rPr>
          <w:rFonts w:ascii="DIF" w:hAnsi="DIF"/>
          <w:color w:val="00B0F0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>Fortegnelsen er til opfyldelse af den dokumentationspligt, der påhviler e</w:t>
      </w:r>
      <w:r w:rsidR="004A46A3">
        <w:rPr>
          <w:rFonts w:ascii="DIF" w:hAnsi="DIF"/>
          <w:sz w:val="20"/>
          <w:szCs w:val="20"/>
        </w:rPr>
        <w:t>t</w:t>
      </w:r>
      <w:r w:rsidRPr="00EA310F">
        <w:rPr>
          <w:rFonts w:ascii="DIF" w:hAnsi="DIF"/>
          <w:sz w:val="20"/>
          <w:szCs w:val="20"/>
        </w:rPr>
        <w:t xml:space="preserve"> </w:t>
      </w:r>
      <w:r w:rsidR="004A46A3">
        <w:rPr>
          <w:rFonts w:ascii="DIF" w:hAnsi="DIF"/>
          <w:sz w:val="20"/>
          <w:szCs w:val="20"/>
        </w:rPr>
        <w:t>forbund</w:t>
      </w:r>
      <w:r w:rsidRPr="00EA310F">
        <w:rPr>
          <w:rFonts w:ascii="DIF" w:hAnsi="DIF"/>
          <w:sz w:val="20"/>
          <w:szCs w:val="20"/>
        </w:rPr>
        <w:t xml:space="preserve"> i medfør af persondataforordningen. </w:t>
      </w:r>
      <w:r w:rsidR="004A46A3">
        <w:rPr>
          <w:rFonts w:ascii="DIF" w:hAnsi="DIF"/>
          <w:sz w:val="20"/>
          <w:szCs w:val="20"/>
        </w:rPr>
        <w:t>Forbund</w:t>
      </w:r>
      <w:r w:rsidRPr="00EA310F">
        <w:rPr>
          <w:rFonts w:ascii="DIF" w:hAnsi="DIF"/>
          <w:sz w:val="20"/>
          <w:szCs w:val="20"/>
        </w:rPr>
        <w:t xml:space="preserve"> er omfattet af pligten i fuldt omfang, hvorfor der skal føres fortegnelse over almindelige personoply</w:t>
      </w:r>
      <w:r w:rsidRPr="00EA310F">
        <w:rPr>
          <w:rFonts w:ascii="DIF" w:hAnsi="DIF"/>
          <w:sz w:val="20"/>
          <w:szCs w:val="20"/>
        </w:rPr>
        <w:t>s</w:t>
      </w:r>
      <w:r w:rsidRPr="00EA310F">
        <w:rPr>
          <w:rFonts w:ascii="DIF" w:hAnsi="DIF"/>
          <w:sz w:val="20"/>
          <w:szCs w:val="20"/>
        </w:rPr>
        <w:t>ninger såvel som personoplysninger tillagt en højere grad af beskyttelse (følsomme oplysninger, oplysninger om stra</w:t>
      </w:r>
      <w:r w:rsidRPr="00EA310F">
        <w:rPr>
          <w:rFonts w:ascii="DIF" w:hAnsi="DIF"/>
          <w:sz w:val="20"/>
          <w:szCs w:val="20"/>
        </w:rPr>
        <w:t>f</w:t>
      </w:r>
      <w:r w:rsidRPr="00EA310F">
        <w:rPr>
          <w:rFonts w:ascii="DIF" w:hAnsi="DIF"/>
          <w:sz w:val="20"/>
          <w:szCs w:val="20"/>
        </w:rPr>
        <w:t xml:space="preserve">bare forhold og CPR-nummer), jf. Vejledning til </w:t>
      </w:r>
      <w:r w:rsidR="004A46A3">
        <w:rPr>
          <w:rFonts w:ascii="DIF" w:hAnsi="DIF"/>
          <w:sz w:val="20"/>
          <w:szCs w:val="20"/>
        </w:rPr>
        <w:t>forbund</w:t>
      </w:r>
      <w:r w:rsidRPr="00EA310F">
        <w:rPr>
          <w:rFonts w:ascii="DIF" w:hAnsi="DIF"/>
          <w:sz w:val="20"/>
          <w:szCs w:val="20"/>
        </w:rPr>
        <w:t xml:space="preserve"> om behandling af personoplysninger, udgivet af DIF og DGI. </w:t>
      </w:r>
    </w:p>
    <w:p w:rsidR="003E4E3F" w:rsidRPr="00EA310F" w:rsidRDefault="003E4E3F" w:rsidP="003E4E3F">
      <w:pPr>
        <w:jc w:val="both"/>
        <w:rPr>
          <w:rFonts w:ascii="DIF" w:hAnsi="DIF"/>
          <w:color w:val="00B0F0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 xml:space="preserve">Den sidste kolonne udfyldes og ajourføres løbende af </w:t>
      </w:r>
      <w:r w:rsidR="004A46A3">
        <w:rPr>
          <w:rFonts w:ascii="DIF" w:hAnsi="DIF"/>
          <w:sz w:val="20"/>
          <w:szCs w:val="20"/>
        </w:rPr>
        <w:t>forbundet</w:t>
      </w:r>
      <w:r w:rsidR="00AA23A0">
        <w:rPr>
          <w:rFonts w:ascii="DIF" w:hAnsi="DIF"/>
          <w:color w:val="00B0F0"/>
          <w:sz w:val="20"/>
          <w:szCs w:val="20"/>
        </w:rPr>
        <w:t>.</w:t>
      </w:r>
    </w:p>
    <w:p w:rsidR="004A46A3" w:rsidRDefault="003E4E3F" w:rsidP="003E4E3F">
      <w:pPr>
        <w:jc w:val="both"/>
        <w:rPr>
          <w:rFonts w:ascii="DIF" w:hAnsi="DIF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>Fortegnelse over behandlingsaktiviteter i:</w:t>
      </w:r>
    </w:p>
    <w:p w:rsidR="004A46A3" w:rsidRDefault="004A46A3" w:rsidP="004A46A3">
      <w:pPr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Dansk Taekwondo Forbund</w:t>
      </w:r>
      <w:r>
        <w:rPr>
          <w:rFonts w:ascii="&amp;quot" w:hAnsi="&amp;quot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Rundhøj Alle 76E</w:t>
      </w:r>
      <w:r>
        <w:rPr>
          <w:rFonts w:ascii="&amp;quot" w:hAnsi="&amp;quot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8270 Højbjerg</w:t>
      </w:r>
    </w:p>
    <w:p w:rsidR="004A46A3" w:rsidRDefault="004A46A3" w:rsidP="004A46A3">
      <w:pPr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CVR.nr: 8021 1511</w:t>
      </w:r>
    </w:p>
    <w:p w:rsidR="004A46A3" w:rsidRDefault="004A46A3" w:rsidP="003E4E3F">
      <w:pPr>
        <w:jc w:val="both"/>
        <w:rPr>
          <w:rFonts w:ascii="Arial" w:hAnsi="Arial" w:cs="Arial"/>
          <w:color w:val="333333"/>
          <w:sz w:val="21"/>
          <w:szCs w:val="21"/>
        </w:rPr>
      </w:pPr>
    </w:p>
    <w:p w:rsidR="003E4E3F" w:rsidRDefault="003E4E3F" w:rsidP="003E4E3F">
      <w:pPr>
        <w:jc w:val="both"/>
        <w:rPr>
          <w:rFonts w:ascii="DIF" w:hAnsi="DIF"/>
          <w:sz w:val="20"/>
          <w:szCs w:val="20"/>
        </w:rPr>
      </w:pPr>
      <w:r w:rsidRPr="00EA310F">
        <w:rPr>
          <w:rFonts w:ascii="DIF" w:hAnsi="DIF"/>
          <w:sz w:val="20"/>
          <w:szCs w:val="20"/>
        </w:rPr>
        <w:t>Dat</w:t>
      </w:r>
      <w:r w:rsidR="004A46A3">
        <w:rPr>
          <w:rFonts w:ascii="DIF" w:hAnsi="DIF"/>
          <w:sz w:val="20"/>
          <w:szCs w:val="20"/>
        </w:rPr>
        <w:t>o</w:t>
      </w:r>
      <w:r w:rsidRPr="00EA310F">
        <w:rPr>
          <w:rFonts w:ascii="DIF" w:hAnsi="DIF"/>
          <w:sz w:val="20"/>
          <w:szCs w:val="20"/>
        </w:rPr>
        <w:t xml:space="preserve"> for seneste ajourføring af dokumentet: </w:t>
      </w:r>
      <w:r w:rsidR="004A46A3" w:rsidRPr="004A46A3">
        <w:rPr>
          <w:rFonts w:ascii="DIF" w:hAnsi="DIF"/>
          <w:sz w:val="20"/>
          <w:szCs w:val="20"/>
        </w:rPr>
        <w:t>15</w:t>
      </w:r>
      <w:r w:rsidRPr="004A46A3">
        <w:rPr>
          <w:rFonts w:ascii="DIF" w:hAnsi="DIF"/>
          <w:sz w:val="20"/>
          <w:szCs w:val="20"/>
        </w:rPr>
        <w:t>-</w:t>
      </w:r>
      <w:r w:rsidR="004A46A3" w:rsidRPr="004A46A3">
        <w:rPr>
          <w:rFonts w:ascii="DIF" w:hAnsi="DIF"/>
          <w:sz w:val="20"/>
          <w:szCs w:val="20"/>
        </w:rPr>
        <w:t>04</w:t>
      </w:r>
      <w:r w:rsidRPr="004A46A3">
        <w:rPr>
          <w:rFonts w:ascii="DIF" w:hAnsi="DIF"/>
          <w:sz w:val="20"/>
          <w:szCs w:val="20"/>
        </w:rPr>
        <w:t>/20</w:t>
      </w:r>
      <w:r w:rsidR="004A46A3" w:rsidRPr="004A46A3">
        <w:rPr>
          <w:rFonts w:ascii="DIF" w:hAnsi="DIF"/>
          <w:sz w:val="20"/>
          <w:szCs w:val="20"/>
        </w:rPr>
        <w:t>18</w:t>
      </w:r>
    </w:p>
    <w:p w:rsidR="004A46A3" w:rsidRDefault="004A46A3">
      <w:pPr>
        <w:rPr>
          <w:rFonts w:ascii="DIF" w:hAnsi="DIF"/>
          <w:sz w:val="20"/>
          <w:szCs w:val="20"/>
          <w:highlight w:val="yellow"/>
        </w:rPr>
      </w:pPr>
      <w:r>
        <w:rPr>
          <w:rFonts w:ascii="DIF" w:hAnsi="DIF"/>
          <w:sz w:val="20"/>
          <w:szCs w:val="20"/>
          <w:highlight w:val="yellow"/>
        </w:rPr>
        <w:br w:type="page"/>
      </w:r>
    </w:p>
    <w:p w:rsidR="004A46A3" w:rsidRPr="00EA310F" w:rsidRDefault="004A46A3" w:rsidP="003E4E3F">
      <w:pPr>
        <w:jc w:val="both"/>
        <w:rPr>
          <w:rFonts w:ascii="DIF" w:hAnsi="DIF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Hvem har ansvaret for datab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skyttelse i foreningen?</w:t>
            </w:r>
          </w:p>
          <w:p w:rsidR="008B2AE4" w:rsidRPr="00EA310F" w:rsidRDefault="008B2AE4" w:rsidP="0002378F">
            <w:pPr>
              <w:pStyle w:val="Listeafsnit"/>
              <w:rPr>
                <w:rFonts w:ascii="DIF" w:hAnsi="DIF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Følgende bestyrelsesmedlemmer: </w:t>
            </w:r>
          </w:p>
          <w:p w:rsidR="008B2AE4" w:rsidRDefault="008B2AE4" w:rsidP="00AA23A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A23A0">
              <w:rPr>
                <w:rStyle w:val="Strk"/>
                <w:rFonts w:ascii="&amp;quot" w:hAnsi="&amp;quot"/>
                <w:color w:val="333333"/>
                <w:sz w:val="21"/>
                <w:szCs w:val="21"/>
              </w:rPr>
              <w:t>Formand</w:t>
            </w:r>
            <w:r w:rsidRPr="00AA23A0">
              <w:rPr>
                <w:rFonts w:ascii="&amp;quot" w:hAnsi="&amp;quot"/>
                <w:color w:val="333333"/>
                <w:sz w:val="21"/>
                <w:szCs w:val="21"/>
              </w:rPr>
              <w:br/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Søren Holmgård Knu</w:t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d</w:t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sen</w:t>
            </w:r>
            <w:r w:rsidRPr="00AA23A0">
              <w:rPr>
                <w:rFonts w:ascii="&amp;quot" w:hAnsi="&amp;quot"/>
                <w:color w:val="333333"/>
                <w:sz w:val="21"/>
                <w:szCs w:val="21"/>
              </w:rPr>
              <w:br/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 xml:space="preserve">Skæring </w:t>
            </w:r>
            <w:proofErr w:type="spellStart"/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Egager</w:t>
            </w:r>
            <w:proofErr w:type="spellEnd"/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 xml:space="preserve"> 12</w:t>
            </w:r>
            <w:r w:rsidRPr="00AA23A0">
              <w:rPr>
                <w:rFonts w:ascii="&amp;quot" w:hAnsi="&amp;quot"/>
                <w:color w:val="333333"/>
                <w:sz w:val="21"/>
                <w:szCs w:val="21"/>
              </w:rPr>
              <w:br/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DK - 8250 Egå</w:t>
            </w:r>
            <w:r w:rsidRPr="00AA23A0">
              <w:rPr>
                <w:rFonts w:ascii="&amp;quot" w:hAnsi="&amp;quot"/>
                <w:color w:val="333333"/>
                <w:sz w:val="21"/>
                <w:szCs w:val="21"/>
              </w:rPr>
              <w:br/>
            </w:r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 xml:space="preserve">Tlf. </w:t>
            </w:r>
            <w:proofErr w:type="gramStart"/>
            <w:r w:rsidRPr="00AA23A0">
              <w:rPr>
                <w:rFonts w:ascii="Arial" w:hAnsi="Arial" w:cs="Arial"/>
                <w:color w:val="333333"/>
                <w:sz w:val="21"/>
                <w:szCs w:val="21"/>
              </w:rPr>
              <w:t>+45 24664872</w:t>
            </w:r>
            <w:proofErr w:type="gramEnd"/>
          </w:p>
          <w:p w:rsidR="008B2AE4" w:rsidRPr="00AA23A0" w:rsidRDefault="008B2AE4" w:rsidP="00AA23A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9" w:history="1">
              <w:r w:rsidRPr="00AF723F">
                <w:rPr>
                  <w:rStyle w:val="Hyperlink"/>
                  <w:rFonts w:ascii="Arial" w:hAnsi="Arial" w:cs="Arial"/>
                  <w:sz w:val="21"/>
                  <w:szCs w:val="21"/>
                </w:rPr>
                <w:t>formand@taekwondo.dk</w:t>
              </w:r>
            </w:hyperlink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Hvad er formålene med b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handlingen?</w:t>
            </w:r>
          </w:p>
        </w:tc>
        <w:tc>
          <w:tcPr>
            <w:tcW w:w="5245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Varetagelse af medlemsforhold og trænere og lederes forhold, herunder aktivitetsudøvelse, kommunikat</w:t>
            </w:r>
            <w:r w:rsidRPr="00EA310F">
              <w:rPr>
                <w:rFonts w:ascii="DIF" w:hAnsi="DIF"/>
                <w:sz w:val="20"/>
                <w:szCs w:val="20"/>
              </w:rPr>
              <w:t>i</w:t>
            </w:r>
            <w:r w:rsidRPr="00EA310F">
              <w:rPr>
                <w:rFonts w:ascii="DIF" w:hAnsi="DIF"/>
                <w:sz w:val="20"/>
                <w:szCs w:val="20"/>
              </w:rPr>
              <w:t>on, medlemsmøder, generalforsamlinger og konti</w:t>
            </w:r>
            <w:r w:rsidRPr="00EA310F">
              <w:rPr>
                <w:rFonts w:ascii="DIF" w:hAnsi="DIF"/>
                <w:sz w:val="20"/>
                <w:szCs w:val="20"/>
              </w:rPr>
              <w:t>n</w:t>
            </w:r>
            <w:r w:rsidRPr="00EA310F">
              <w:rPr>
                <w:rFonts w:ascii="DIF" w:hAnsi="DIF"/>
                <w:sz w:val="20"/>
                <w:szCs w:val="20"/>
              </w:rPr>
              <w:t>gento</w:t>
            </w:r>
            <w:r w:rsidRPr="00EA310F">
              <w:rPr>
                <w:rFonts w:ascii="DIF" w:hAnsi="DIF"/>
                <w:sz w:val="20"/>
                <w:szCs w:val="20"/>
              </w:rPr>
              <w:t>p</w:t>
            </w:r>
            <w:r w:rsidRPr="00EA310F">
              <w:rPr>
                <w:rFonts w:ascii="DIF" w:hAnsi="DIF"/>
                <w:sz w:val="20"/>
                <w:szCs w:val="20"/>
              </w:rPr>
              <w:t>krævning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Administration af </w:t>
            </w:r>
            <w:r>
              <w:rPr>
                <w:rFonts w:ascii="DIF" w:hAnsi="DIF"/>
                <w:sz w:val="20"/>
                <w:szCs w:val="20"/>
              </w:rPr>
              <w:t>forbundets</w:t>
            </w:r>
            <w:r w:rsidRPr="00EA310F">
              <w:rPr>
                <w:rFonts w:ascii="DIF" w:hAnsi="DIF"/>
                <w:sz w:val="20"/>
                <w:szCs w:val="20"/>
              </w:rPr>
              <w:t xml:space="preserve"> eksterne relationer, </w:t>
            </w:r>
            <w:r>
              <w:rPr>
                <w:rFonts w:ascii="DIF" w:hAnsi="DIF"/>
                <w:sz w:val="20"/>
                <w:szCs w:val="20"/>
              </w:rPr>
              <w:t xml:space="preserve">herunder </w:t>
            </w:r>
            <w:r w:rsidRPr="00EA310F">
              <w:rPr>
                <w:rFonts w:ascii="DIF" w:hAnsi="DIF"/>
                <w:sz w:val="20"/>
                <w:szCs w:val="20"/>
              </w:rPr>
              <w:t>indberetning ved turneringsadministration til idrætsorganis</w:t>
            </w:r>
            <w:r w:rsidRPr="00EA310F">
              <w:rPr>
                <w:rFonts w:ascii="DIF" w:hAnsi="DIF"/>
                <w:sz w:val="20"/>
                <w:szCs w:val="20"/>
              </w:rPr>
              <w:t>a</w:t>
            </w:r>
            <w:r w:rsidRPr="00EA310F">
              <w:rPr>
                <w:rFonts w:ascii="DIF" w:hAnsi="DIF"/>
                <w:sz w:val="20"/>
                <w:szCs w:val="20"/>
              </w:rPr>
              <w:t xml:space="preserve">tioner 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</w:rPr>
            </w:pPr>
            <w:r w:rsidRPr="00AA23A0">
              <w:rPr>
                <w:rFonts w:ascii="DIF" w:hAnsi="DIF"/>
                <w:sz w:val="20"/>
                <w:szCs w:val="20"/>
              </w:rPr>
              <w:t>Hensyntage</w:t>
            </w:r>
            <w:r>
              <w:rPr>
                <w:rFonts w:ascii="DIF" w:hAnsi="DIF"/>
                <w:sz w:val="20"/>
                <w:szCs w:val="20"/>
              </w:rPr>
              <w:t>n til skader og helbredsforhold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</w:rPr>
            </w:pPr>
            <w:r w:rsidRPr="00AA23A0">
              <w:rPr>
                <w:rFonts w:ascii="DIF" w:hAnsi="DIF"/>
                <w:sz w:val="20"/>
                <w:szCs w:val="20"/>
              </w:rPr>
              <w:t>Udbetaling af løn, godtgørelser og skatteindbere</w:t>
            </w:r>
            <w:r w:rsidRPr="00AA23A0">
              <w:rPr>
                <w:rFonts w:ascii="DIF" w:hAnsi="DIF"/>
                <w:sz w:val="20"/>
                <w:szCs w:val="20"/>
              </w:rPr>
              <w:t>t</w:t>
            </w:r>
            <w:r>
              <w:rPr>
                <w:rFonts w:ascii="DIF" w:hAnsi="DIF"/>
                <w:sz w:val="20"/>
                <w:szCs w:val="20"/>
              </w:rPr>
              <w:t>ning</w:t>
            </w:r>
          </w:p>
          <w:p w:rsidR="008B2AE4" w:rsidRPr="00AA23A0" w:rsidRDefault="008B2AE4" w:rsidP="00AA23A0">
            <w:pPr>
              <w:pStyle w:val="Listeafsnit"/>
              <w:numPr>
                <w:ilvl w:val="0"/>
                <w:numId w:val="6"/>
              </w:numPr>
              <w:rPr>
                <w:rFonts w:ascii="DIF" w:hAnsi="DIF"/>
                <w:sz w:val="20"/>
                <w:szCs w:val="20"/>
              </w:rPr>
            </w:pPr>
            <w:r w:rsidRPr="00AA23A0">
              <w:rPr>
                <w:rFonts w:ascii="DIF" w:hAnsi="DIF"/>
                <w:sz w:val="20"/>
                <w:szCs w:val="20"/>
              </w:rPr>
              <w:t>Behandling knyttet til bekæ</w:t>
            </w:r>
            <w:r>
              <w:rPr>
                <w:rFonts w:ascii="DIF" w:hAnsi="DIF"/>
                <w:sz w:val="20"/>
                <w:szCs w:val="20"/>
              </w:rPr>
              <w:t xml:space="preserve">mpelse af doping og </w:t>
            </w:r>
            <w:proofErr w:type="spellStart"/>
            <w:r>
              <w:rPr>
                <w:rFonts w:ascii="DIF" w:hAnsi="DIF"/>
                <w:sz w:val="20"/>
                <w:szCs w:val="20"/>
              </w:rPr>
              <w:t>matchfixing</w:t>
            </w:r>
            <w:proofErr w:type="spellEnd"/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Hvilke personoplysninger b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handler vi?</w:t>
            </w: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Almindelige personoplysninger: 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Navn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Mailadresse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Telefon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Adresse</w:t>
            </w:r>
          </w:p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</w:p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Oplysninger, der er tillagt en højere grad af beskyttelse: </w:t>
            </w:r>
          </w:p>
          <w:p w:rsidR="008B2AE4" w:rsidRPr="00EA310F" w:rsidRDefault="008B2AE4" w:rsidP="00AA23A0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CPR-nummer</w:t>
            </w:r>
          </w:p>
          <w:p w:rsidR="008B2AE4" w:rsidRPr="00EA310F" w:rsidRDefault="008B2AE4" w:rsidP="00AA23A0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Helbredsoplysninger</w:t>
            </w:r>
          </w:p>
          <w:p w:rsidR="008B2AE4" w:rsidRPr="00EA310F" w:rsidRDefault="008B2AE4" w:rsidP="00AA23A0">
            <w:pPr>
              <w:pStyle w:val="Listeafsnit"/>
              <w:numPr>
                <w:ilvl w:val="0"/>
                <w:numId w:val="10"/>
              </w:numPr>
              <w:rPr>
                <w:rFonts w:ascii="DIF" w:hAnsi="DIF"/>
                <w:sz w:val="20"/>
                <w:szCs w:val="20"/>
              </w:rPr>
            </w:pPr>
            <w:r w:rsidRPr="00AA23A0">
              <w:rPr>
                <w:rFonts w:ascii="DIF" w:hAnsi="DIF"/>
                <w:sz w:val="20"/>
                <w:szCs w:val="20"/>
              </w:rPr>
              <w:t>O</w:t>
            </w:r>
            <w:r>
              <w:rPr>
                <w:rFonts w:ascii="DIF" w:hAnsi="DIF"/>
                <w:sz w:val="20"/>
                <w:szCs w:val="20"/>
              </w:rPr>
              <w:t>plysninger om strafbare forhold</w:t>
            </w:r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Hvem behandler vi oply</w:t>
            </w:r>
            <w:r w:rsidRPr="00EA310F">
              <w:rPr>
                <w:rFonts w:ascii="DIF" w:hAnsi="DIF"/>
                <w:sz w:val="20"/>
                <w:szCs w:val="20"/>
              </w:rPr>
              <w:t>s</w:t>
            </w:r>
            <w:r w:rsidRPr="00EA310F">
              <w:rPr>
                <w:rFonts w:ascii="DIF" w:hAnsi="DIF"/>
                <w:sz w:val="20"/>
                <w:szCs w:val="20"/>
              </w:rPr>
              <w:t>ninger om?</w:t>
            </w: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Der behandles oplysninger om følgende kategorier af registr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 xml:space="preserve">rede personer: 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Medlemmer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Ledere</w:t>
            </w:r>
          </w:p>
          <w:p w:rsidR="008B2AE4" w:rsidRPr="00AA23A0" w:rsidRDefault="008B2AE4" w:rsidP="00AA23A0">
            <w:pPr>
              <w:pStyle w:val="Listeafsnit"/>
              <w:numPr>
                <w:ilvl w:val="0"/>
                <w:numId w:val="5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Trænere </w:t>
            </w:r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Hvem videregives oplysninge</w:t>
            </w:r>
            <w:r w:rsidRPr="00EA310F">
              <w:rPr>
                <w:rFonts w:ascii="DIF" w:hAnsi="DIF"/>
                <w:sz w:val="20"/>
                <w:szCs w:val="20"/>
              </w:rPr>
              <w:t>r</w:t>
            </w:r>
            <w:r w:rsidRPr="00EA310F">
              <w:rPr>
                <w:rFonts w:ascii="DIF" w:hAnsi="DIF"/>
                <w:sz w:val="20"/>
                <w:szCs w:val="20"/>
              </w:rPr>
              <w:t>ne til?</w:t>
            </w:r>
          </w:p>
        </w:tc>
        <w:tc>
          <w:tcPr>
            <w:tcW w:w="5245" w:type="dxa"/>
          </w:tcPr>
          <w:p w:rsidR="008B2AE4" w:rsidRPr="00EA310F" w:rsidRDefault="008B2AE4" w:rsidP="000D6AFC">
            <w:pPr>
              <w:pStyle w:val="Listeafsnit"/>
              <w:numPr>
                <w:ilvl w:val="0"/>
                <w:numId w:val="13"/>
              </w:numPr>
              <w:rPr>
                <w:rFonts w:ascii="DIF" w:hAnsi="DIF"/>
                <w:sz w:val="20"/>
                <w:szCs w:val="20"/>
              </w:rPr>
            </w:pPr>
            <w:r w:rsidRPr="00AA23A0">
              <w:rPr>
                <w:rFonts w:ascii="DIF" w:hAnsi="DIF"/>
                <w:sz w:val="20"/>
                <w:szCs w:val="20"/>
              </w:rPr>
              <w:t>Almindelige personoplysninger om medlemmer, l</w:t>
            </w:r>
            <w:r w:rsidRPr="00AA23A0">
              <w:rPr>
                <w:rFonts w:ascii="DIF" w:hAnsi="DIF"/>
                <w:sz w:val="20"/>
                <w:szCs w:val="20"/>
              </w:rPr>
              <w:t>e</w:t>
            </w:r>
            <w:r w:rsidRPr="00AA23A0">
              <w:rPr>
                <w:rFonts w:ascii="DIF" w:hAnsi="DIF"/>
                <w:sz w:val="20"/>
                <w:szCs w:val="20"/>
              </w:rPr>
              <w:t>dere og trænere videregives til DIF, når vi i forbundet har en berettiget inte</w:t>
            </w:r>
            <w:r>
              <w:rPr>
                <w:rFonts w:ascii="DIF" w:hAnsi="DIF"/>
                <w:sz w:val="20"/>
                <w:szCs w:val="20"/>
              </w:rPr>
              <w:t>resse heri</w:t>
            </w:r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Hvornår sletter vi personoply</w:t>
            </w:r>
            <w:r w:rsidRPr="00EA310F">
              <w:rPr>
                <w:rFonts w:ascii="DIF" w:hAnsi="DIF"/>
                <w:sz w:val="20"/>
                <w:szCs w:val="20"/>
              </w:rPr>
              <w:t>s</w:t>
            </w:r>
            <w:r w:rsidRPr="00EA310F">
              <w:rPr>
                <w:rFonts w:ascii="DIF" w:hAnsi="DIF"/>
                <w:sz w:val="20"/>
                <w:szCs w:val="20"/>
              </w:rPr>
              <w:t xml:space="preserve">ninger i foreningen? </w:t>
            </w:r>
          </w:p>
        </w:tc>
        <w:tc>
          <w:tcPr>
            <w:tcW w:w="5245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Henset til mulighed for historisk oversigt (f.eks. ku</w:t>
            </w:r>
            <w:r>
              <w:rPr>
                <w:rFonts w:ascii="DIF" w:hAnsi="DIF"/>
                <w:sz w:val="20"/>
                <w:szCs w:val="20"/>
              </w:rPr>
              <w:t>r</w:t>
            </w:r>
            <w:r>
              <w:rPr>
                <w:rFonts w:ascii="DIF" w:hAnsi="DIF"/>
                <w:sz w:val="20"/>
                <w:szCs w:val="20"/>
              </w:rPr>
              <w:t xml:space="preserve">susanalyse og bæltehistorik), </w:t>
            </w:r>
            <w:r w:rsidRPr="00EA310F">
              <w:rPr>
                <w:rFonts w:ascii="DIF" w:hAnsi="DIF"/>
                <w:sz w:val="20"/>
                <w:szCs w:val="20"/>
              </w:rPr>
              <w:t>opbevare</w:t>
            </w:r>
            <w:r>
              <w:rPr>
                <w:rFonts w:ascii="DIF" w:hAnsi="DIF"/>
                <w:sz w:val="20"/>
                <w:szCs w:val="20"/>
              </w:rPr>
              <w:t>s</w:t>
            </w:r>
            <w:r w:rsidRPr="00EA310F">
              <w:rPr>
                <w:rFonts w:ascii="DIF" w:hAnsi="DIF"/>
                <w:sz w:val="20"/>
                <w:szCs w:val="20"/>
              </w:rPr>
              <w:t xml:space="preserve"> almindelige personoplysninger på medlemmer </w:t>
            </w:r>
            <w:r>
              <w:rPr>
                <w:rFonts w:ascii="DIF" w:hAnsi="DIF"/>
                <w:sz w:val="20"/>
                <w:szCs w:val="20"/>
              </w:rPr>
              <w:t>indtil anmodning om sletning modtages.</w:t>
            </w:r>
          </w:p>
          <w:p w:rsidR="008B2AE4" w:rsidRPr="00EA310F" w:rsidRDefault="008B2AE4" w:rsidP="0002378F">
            <w:pPr>
              <w:pStyle w:val="Listeafsnit"/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Almindelige personoplysninger om ulønnede ledere og trænere opbevares i op til </w:t>
            </w:r>
            <w:r w:rsidRPr="000D6AFC">
              <w:rPr>
                <w:rFonts w:ascii="DIF" w:hAnsi="DIF"/>
                <w:sz w:val="20"/>
                <w:szCs w:val="20"/>
              </w:rPr>
              <w:t>1 år</w:t>
            </w:r>
            <w:r w:rsidRPr="00EA310F">
              <w:rPr>
                <w:rFonts w:ascii="DIF" w:hAnsi="DIF"/>
                <w:sz w:val="20"/>
                <w:szCs w:val="20"/>
              </w:rPr>
              <w:t xml:space="preserve"> efter virket er o</w:t>
            </w:r>
            <w:r w:rsidRPr="00EA310F">
              <w:rPr>
                <w:rFonts w:ascii="DIF" w:hAnsi="DIF"/>
                <w:sz w:val="20"/>
                <w:szCs w:val="20"/>
              </w:rPr>
              <w:t>p</w:t>
            </w:r>
            <w:r w:rsidRPr="00EA310F">
              <w:rPr>
                <w:rFonts w:ascii="DIF" w:hAnsi="DIF"/>
                <w:sz w:val="20"/>
                <w:szCs w:val="20"/>
              </w:rPr>
              <w:t xml:space="preserve">hørt. For lønnede ledere og træneres vedkommende opbevarer oplysningerne i op til </w:t>
            </w:r>
            <w:r w:rsidRPr="00EA310F">
              <w:rPr>
                <w:rFonts w:ascii="DIF" w:hAnsi="DIF"/>
                <w:color w:val="000000" w:themeColor="text1"/>
                <w:sz w:val="20"/>
                <w:szCs w:val="20"/>
              </w:rPr>
              <w:t>5</w:t>
            </w:r>
            <w:r w:rsidRPr="00EA310F">
              <w:rPr>
                <w:rFonts w:ascii="DIF" w:hAnsi="DIF"/>
                <w:sz w:val="20"/>
                <w:szCs w:val="20"/>
              </w:rPr>
              <w:t xml:space="preserve"> år efter arbejdets ophør. </w:t>
            </w:r>
          </w:p>
          <w:p w:rsidR="008B2AE4" w:rsidRPr="00EA310F" w:rsidRDefault="008B2AE4" w:rsidP="003E4E3F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Oplysninger, der er tillagt en højere grad af besky</w:t>
            </w:r>
            <w:r w:rsidRPr="00EA310F">
              <w:rPr>
                <w:rFonts w:ascii="DIF" w:hAnsi="DIF"/>
                <w:sz w:val="20"/>
                <w:szCs w:val="20"/>
              </w:rPr>
              <w:t>t</w:t>
            </w:r>
            <w:r w:rsidRPr="00EA310F">
              <w:rPr>
                <w:rFonts w:ascii="DIF" w:hAnsi="DIF"/>
                <w:sz w:val="20"/>
                <w:szCs w:val="20"/>
              </w:rPr>
              <w:t xml:space="preserve">telse, </w:t>
            </w:r>
            <w:proofErr w:type="spellStart"/>
            <w:r w:rsidRPr="00EA310F">
              <w:rPr>
                <w:rFonts w:ascii="DIF" w:hAnsi="DIF"/>
                <w:sz w:val="20"/>
                <w:szCs w:val="20"/>
              </w:rPr>
              <w:t>slette</w:t>
            </w:r>
            <w:r>
              <w:rPr>
                <w:rFonts w:ascii="DIF" w:hAnsi="DIF"/>
                <w:sz w:val="20"/>
                <w:szCs w:val="20"/>
              </w:rPr>
              <w:t>.</w:t>
            </w:r>
            <w:r w:rsidRPr="00EA310F">
              <w:rPr>
                <w:rFonts w:ascii="DIF" w:hAnsi="DIF"/>
                <w:sz w:val="20"/>
                <w:szCs w:val="20"/>
              </w:rPr>
              <w:t>r</w:t>
            </w:r>
            <w:proofErr w:type="spellEnd"/>
            <w:r w:rsidRPr="00EA310F">
              <w:rPr>
                <w:rFonts w:ascii="DIF" w:hAnsi="DIF"/>
                <w:sz w:val="20"/>
                <w:szCs w:val="20"/>
              </w:rPr>
              <w:t xml:space="preserve"> vi i udgangspunktet straks efter, at b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handlingsform</w:t>
            </w:r>
            <w:r w:rsidRPr="00EA310F">
              <w:rPr>
                <w:rFonts w:ascii="DIF" w:hAnsi="DIF"/>
                <w:sz w:val="20"/>
                <w:szCs w:val="20"/>
              </w:rPr>
              <w:t>å</w:t>
            </w:r>
            <w:r w:rsidRPr="00EA310F">
              <w:rPr>
                <w:rFonts w:ascii="DIF" w:hAnsi="DIF"/>
                <w:sz w:val="20"/>
                <w:szCs w:val="20"/>
              </w:rPr>
              <w:t>let er opfyldt.</w:t>
            </w:r>
          </w:p>
          <w:p w:rsidR="008B2AE4" w:rsidRPr="000D6AFC" w:rsidRDefault="008B2AE4" w:rsidP="000D6AFC">
            <w:pPr>
              <w:pStyle w:val="Listeafsnit"/>
              <w:numPr>
                <w:ilvl w:val="0"/>
                <w:numId w:val="7"/>
              </w:numPr>
              <w:rPr>
                <w:rFonts w:ascii="DIF" w:hAnsi="DIF"/>
                <w:sz w:val="20"/>
                <w:szCs w:val="20"/>
              </w:rPr>
            </w:pPr>
            <w:r w:rsidRPr="000D6AFC">
              <w:rPr>
                <w:rFonts w:ascii="DIF" w:hAnsi="DIF"/>
                <w:sz w:val="20"/>
                <w:szCs w:val="20"/>
              </w:rPr>
              <w:t>CPR-nummer indeholdt i bogføringsmateriale ge</w:t>
            </w:r>
            <w:r w:rsidRPr="000D6AFC">
              <w:rPr>
                <w:rFonts w:ascii="DIF" w:hAnsi="DIF"/>
                <w:sz w:val="20"/>
                <w:szCs w:val="20"/>
              </w:rPr>
              <w:t>m</w:t>
            </w:r>
            <w:r w:rsidRPr="000D6AFC">
              <w:rPr>
                <w:rFonts w:ascii="DIF" w:hAnsi="DIF"/>
                <w:sz w:val="20"/>
                <w:szCs w:val="20"/>
              </w:rPr>
              <w:t>mes i 5 år fra regnskab</w:t>
            </w:r>
            <w:r w:rsidRPr="000D6AFC">
              <w:rPr>
                <w:rFonts w:ascii="DIF" w:hAnsi="DIF"/>
                <w:sz w:val="20"/>
                <w:szCs w:val="20"/>
              </w:rPr>
              <w:t>s</w:t>
            </w:r>
            <w:r>
              <w:rPr>
                <w:rFonts w:ascii="DIF" w:hAnsi="DIF"/>
                <w:sz w:val="20"/>
                <w:szCs w:val="20"/>
              </w:rPr>
              <w:t>årets udløb</w:t>
            </w:r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Hvordan opbevarer vi perso</w:t>
            </w:r>
            <w:r w:rsidRPr="00EA310F">
              <w:rPr>
                <w:rFonts w:ascii="DIF" w:hAnsi="DIF"/>
                <w:sz w:val="20"/>
                <w:szCs w:val="20"/>
              </w:rPr>
              <w:t>n</w:t>
            </w:r>
            <w:r w:rsidRPr="00EA310F">
              <w:rPr>
                <w:rFonts w:ascii="DIF" w:hAnsi="DIF"/>
                <w:sz w:val="20"/>
                <w:szCs w:val="20"/>
              </w:rPr>
              <w:t>oplysninger i foreni</w:t>
            </w:r>
            <w:r w:rsidRPr="00EA310F">
              <w:rPr>
                <w:rFonts w:ascii="DIF" w:hAnsi="DIF"/>
                <w:sz w:val="20"/>
                <w:szCs w:val="20"/>
              </w:rPr>
              <w:t>n</w:t>
            </w:r>
            <w:r w:rsidRPr="00EA310F">
              <w:rPr>
                <w:rFonts w:ascii="DIF" w:hAnsi="DIF"/>
                <w:sz w:val="20"/>
                <w:szCs w:val="20"/>
              </w:rPr>
              <w:t xml:space="preserve">gen? </w:t>
            </w: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Data opbevares, på server, hos udbyder.</w:t>
            </w:r>
          </w:p>
        </w:tc>
      </w:tr>
    </w:tbl>
    <w:p w:rsidR="008B2AE4" w:rsidRDefault="008B2AE4">
      <w:r>
        <w:br w:type="page"/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lastRenderedPageBreak/>
              <w:t>Hvad skal vi gøre, hvis der sker et brud på persondatasikkerh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den?</w:t>
            </w: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Hvis alle eller nogle af de registrer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de oplysninger bliver stjålet, hacket eller på anden måde ko</w:t>
            </w:r>
            <w:r w:rsidRPr="00EA310F">
              <w:rPr>
                <w:rFonts w:ascii="DIF" w:hAnsi="DIF"/>
                <w:sz w:val="20"/>
                <w:szCs w:val="20"/>
              </w:rPr>
              <w:t>m</w:t>
            </w:r>
            <w:r w:rsidRPr="00EA310F">
              <w:rPr>
                <w:rFonts w:ascii="DIF" w:hAnsi="DIF"/>
                <w:sz w:val="20"/>
                <w:szCs w:val="20"/>
              </w:rPr>
              <w:t xml:space="preserve">promitteret, kontakter vi vores hovedorganisation og drøfter eventuel anmeldelse til politiet og til Datatilsynet. </w:t>
            </w:r>
          </w:p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</w:p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Vi dokumenterer alle brud på følgende måde: Vi logger alle ur</w:t>
            </w:r>
            <w:r w:rsidRPr="00EA310F">
              <w:rPr>
                <w:rFonts w:ascii="DIF" w:hAnsi="DIF"/>
                <w:sz w:val="20"/>
                <w:szCs w:val="20"/>
              </w:rPr>
              <w:t>e</w:t>
            </w:r>
            <w:r w:rsidRPr="00EA310F">
              <w:rPr>
                <w:rFonts w:ascii="DIF" w:hAnsi="DIF"/>
                <w:sz w:val="20"/>
                <w:szCs w:val="20"/>
              </w:rPr>
              <w:t>gelmæssigheder.</w:t>
            </w:r>
          </w:p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</w:p>
        </w:tc>
      </w:tr>
      <w:tr w:rsidR="008B2AE4" w:rsidRPr="00EA310F" w:rsidTr="008B2AE4">
        <w:tc>
          <w:tcPr>
            <w:tcW w:w="3510" w:type="dxa"/>
          </w:tcPr>
          <w:p w:rsidR="008B2AE4" w:rsidRPr="00EA310F" w:rsidRDefault="008B2AE4" w:rsidP="003E4E3F">
            <w:pPr>
              <w:pStyle w:val="Listeafsnit"/>
              <w:numPr>
                <w:ilvl w:val="0"/>
                <w:numId w:val="4"/>
              </w:num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>Hvad kan vores IT-system, og har vi tænkt databesky</w:t>
            </w:r>
            <w:r w:rsidRPr="00EA310F">
              <w:rPr>
                <w:rFonts w:ascii="DIF" w:hAnsi="DIF"/>
                <w:sz w:val="20"/>
                <w:szCs w:val="20"/>
              </w:rPr>
              <w:t>t</w:t>
            </w:r>
            <w:r w:rsidRPr="00EA310F">
              <w:rPr>
                <w:rFonts w:ascii="DIF" w:hAnsi="DIF"/>
                <w:sz w:val="20"/>
                <w:szCs w:val="20"/>
              </w:rPr>
              <w:t>telse ind i vores IT-systemer?</w:t>
            </w:r>
          </w:p>
          <w:p w:rsidR="008B2AE4" w:rsidRPr="00EA310F" w:rsidRDefault="008B2AE4" w:rsidP="0002378F">
            <w:pPr>
              <w:pStyle w:val="Listeafsnit"/>
              <w:rPr>
                <w:rFonts w:ascii="DIF" w:hAnsi="DIF"/>
                <w:color w:val="0070C0"/>
                <w:sz w:val="20"/>
                <w:szCs w:val="20"/>
              </w:rPr>
            </w:pPr>
          </w:p>
        </w:tc>
        <w:tc>
          <w:tcPr>
            <w:tcW w:w="5245" w:type="dxa"/>
          </w:tcPr>
          <w:p w:rsidR="008B2AE4" w:rsidRPr="00EA310F" w:rsidRDefault="008B2AE4" w:rsidP="0002378F">
            <w:pPr>
              <w:rPr>
                <w:rFonts w:ascii="DIF" w:hAnsi="DIF"/>
                <w:sz w:val="20"/>
                <w:szCs w:val="20"/>
              </w:rPr>
            </w:pPr>
            <w:r w:rsidRPr="00EA310F">
              <w:rPr>
                <w:rFonts w:ascii="DIF" w:hAnsi="DIF"/>
                <w:sz w:val="20"/>
                <w:szCs w:val="20"/>
              </w:rPr>
              <w:t xml:space="preserve">Vores IT-system kan følgende: </w:t>
            </w:r>
          </w:p>
          <w:p w:rsidR="008B2AE4" w:rsidRPr="00EA310F" w:rsidRDefault="008B2AE4" w:rsidP="000D6AFC">
            <w:pPr>
              <w:pStyle w:val="Listeafsnit"/>
              <w:numPr>
                <w:ilvl w:val="0"/>
                <w:numId w:val="11"/>
              </w:numPr>
              <w:rPr>
                <w:rFonts w:ascii="DIF" w:hAnsi="DIF"/>
                <w:sz w:val="20"/>
                <w:szCs w:val="20"/>
              </w:rPr>
            </w:pPr>
            <w:r w:rsidRPr="000D6AFC">
              <w:rPr>
                <w:rFonts w:ascii="DIF" w:hAnsi="DIF"/>
                <w:sz w:val="20"/>
                <w:szCs w:val="20"/>
              </w:rPr>
              <w:t>Systemet har ikke en automatisk slettefunktion, så vi gennemgår oply</w:t>
            </w:r>
            <w:r w:rsidRPr="000D6AFC">
              <w:rPr>
                <w:rFonts w:ascii="DIF" w:hAnsi="DIF"/>
                <w:sz w:val="20"/>
                <w:szCs w:val="20"/>
              </w:rPr>
              <w:t>s</w:t>
            </w:r>
            <w:r w:rsidRPr="000D6AFC">
              <w:rPr>
                <w:rFonts w:ascii="DIF" w:hAnsi="DIF"/>
                <w:sz w:val="20"/>
                <w:szCs w:val="20"/>
              </w:rPr>
              <w:t>ningerne manuelt</w:t>
            </w:r>
          </w:p>
          <w:p w:rsidR="008B2AE4" w:rsidRPr="00EA310F" w:rsidRDefault="008B2AE4" w:rsidP="000D6AFC">
            <w:pPr>
              <w:pStyle w:val="Listeafsnit"/>
              <w:numPr>
                <w:ilvl w:val="0"/>
                <w:numId w:val="11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V</w:t>
            </w:r>
            <w:r w:rsidRPr="00EA310F">
              <w:rPr>
                <w:rFonts w:ascii="DIF" w:hAnsi="DIF"/>
                <w:sz w:val="20"/>
                <w:szCs w:val="20"/>
              </w:rPr>
              <w:t>i indsamler ikke flere oplysninger end nødve</w:t>
            </w:r>
            <w:r w:rsidRPr="00EA310F">
              <w:rPr>
                <w:rFonts w:ascii="DIF" w:hAnsi="DIF"/>
                <w:sz w:val="20"/>
                <w:szCs w:val="20"/>
              </w:rPr>
              <w:t>n</w:t>
            </w:r>
            <w:r w:rsidRPr="00EA310F">
              <w:rPr>
                <w:rFonts w:ascii="DIF" w:hAnsi="DIF"/>
                <w:sz w:val="20"/>
                <w:szCs w:val="20"/>
              </w:rPr>
              <w:t>digt.</w:t>
            </w:r>
          </w:p>
          <w:p w:rsidR="008B2AE4" w:rsidRPr="000D6AFC" w:rsidRDefault="008B2AE4" w:rsidP="000D6AFC">
            <w:pPr>
              <w:pStyle w:val="Listeafsnit"/>
              <w:numPr>
                <w:ilvl w:val="0"/>
                <w:numId w:val="11"/>
              </w:numPr>
              <w:rPr>
                <w:rFonts w:ascii="DIF" w:hAnsi="DIF"/>
                <w:sz w:val="20"/>
                <w:szCs w:val="20"/>
              </w:rPr>
            </w:pPr>
            <w:r>
              <w:rPr>
                <w:rFonts w:ascii="DIF" w:hAnsi="DIF"/>
                <w:sz w:val="20"/>
                <w:szCs w:val="20"/>
              </w:rPr>
              <w:t>V</w:t>
            </w:r>
            <w:r w:rsidRPr="00EA310F">
              <w:rPr>
                <w:rFonts w:ascii="DIF" w:hAnsi="DIF"/>
                <w:sz w:val="20"/>
                <w:szCs w:val="20"/>
              </w:rPr>
              <w:t>i anvender ikke oplysningerne til andre formål, end de formål, som oplysningerne oprindeligt blev in</w:t>
            </w:r>
            <w:r w:rsidRPr="00EA310F">
              <w:rPr>
                <w:rFonts w:ascii="DIF" w:hAnsi="DIF"/>
                <w:sz w:val="20"/>
                <w:szCs w:val="20"/>
              </w:rPr>
              <w:t>d</w:t>
            </w:r>
            <w:r w:rsidRPr="00EA310F">
              <w:rPr>
                <w:rFonts w:ascii="DIF" w:hAnsi="DIF"/>
                <w:sz w:val="20"/>
                <w:szCs w:val="20"/>
              </w:rPr>
              <w:t>samlet til.</w:t>
            </w:r>
          </w:p>
        </w:tc>
      </w:tr>
    </w:tbl>
    <w:p w:rsidR="003E4E3F" w:rsidRPr="00EA310F" w:rsidRDefault="003E4E3F" w:rsidP="003E4E3F">
      <w:pPr>
        <w:rPr>
          <w:rFonts w:ascii="DIF" w:hAnsi="DIF"/>
          <w:sz w:val="20"/>
          <w:szCs w:val="20"/>
        </w:rPr>
      </w:pPr>
    </w:p>
    <w:p w:rsidR="003E4E3F" w:rsidRPr="00EA310F" w:rsidRDefault="003E4E3F" w:rsidP="003E4E3F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</w:p>
    <w:p w:rsidR="003E4E3F" w:rsidRPr="00EA310F" w:rsidRDefault="003E4E3F" w:rsidP="003E4E3F">
      <w:pPr>
        <w:rPr>
          <w:rFonts w:ascii="DIF" w:hAnsi="DIF"/>
          <w:sz w:val="20"/>
          <w:szCs w:val="20"/>
        </w:rPr>
      </w:pPr>
    </w:p>
    <w:p w:rsidR="00BE227D" w:rsidRPr="003E4E3F" w:rsidRDefault="00BE227D" w:rsidP="003E4E3F"/>
    <w:sectPr w:rsidR="00BE227D" w:rsidRPr="003E4E3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DA" w:rsidRDefault="002D19DA" w:rsidP="00167682">
      <w:pPr>
        <w:spacing w:after="0" w:line="240" w:lineRule="auto"/>
      </w:pPr>
      <w:r>
        <w:separator/>
      </w:r>
    </w:p>
  </w:endnote>
  <w:endnote w:type="continuationSeparator" w:id="0">
    <w:p w:rsidR="002D19DA" w:rsidRDefault="002D19DA" w:rsidP="0016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rmat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rganAvec">
    <w:altName w:val="MorganAve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F">
    <w:altName w:val="Times New Roman"/>
    <w:charset w:val="00"/>
    <w:family w:val="auto"/>
    <w:pitch w:val="variable"/>
    <w:sig w:usb0="00000001" w:usb1="00000062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33321"/>
      <w:docPartObj>
        <w:docPartGallery w:val="Page Numbers (Bottom of Page)"/>
        <w:docPartUnique/>
      </w:docPartObj>
    </w:sdtPr>
    <w:sdtEndPr/>
    <w:sdtContent>
      <w:p w:rsidR="00167682" w:rsidRDefault="00B779B5" w:rsidP="00643C1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E4">
          <w:rPr>
            <w:noProof/>
          </w:rPr>
          <w:t>2</w:t>
        </w:r>
        <w:r>
          <w:fldChar w:fldCharType="end"/>
        </w:r>
        <w:r w:rsidR="00643C18">
          <w:tab/>
        </w:r>
        <w:r w:rsidR="00643C18">
          <w:fldChar w:fldCharType="begin"/>
        </w:r>
        <w:r w:rsidR="00643C18">
          <w:instrText xml:space="preserve"> TIME \@ "d. MMMM yyyy" </w:instrText>
        </w:r>
        <w:r w:rsidR="00643C18">
          <w:fldChar w:fldCharType="separate"/>
        </w:r>
        <w:r w:rsidR="004A46A3">
          <w:rPr>
            <w:noProof/>
          </w:rPr>
          <w:t>15. april 2018</w:t>
        </w:r>
        <w:r w:rsidR="00643C1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DA" w:rsidRDefault="002D19DA" w:rsidP="00167682">
      <w:pPr>
        <w:spacing w:after="0" w:line="240" w:lineRule="auto"/>
      </w:pPr>
      <w:r>
        <w:separator/>
      </w:r>
    </w:p>
  </w:footnote>
  <w:footnote w:type="continuationSeparator" w:id="0">
    <w:p w:rsidR="002D19DA" w:rsidRDefault="002D19DA" w:rsidP="0016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18" w:rsidRDefault="00643C18" w:rsidP="00643C18">
    <w:pPr>
      <w:pStyle w:val="Sidehoved"/>
      <w:jc w:val="right"/>
    </w:pPr>
    <w:r>
      <w:rPr>
        <w:rFonts w:ascii="DIF" w:hAnsi="DIF"/>
        <w:b/>
        <w:noProof/>
        <w:sz w:val="20"/>
        <w:szCs w:val="20"/>
        <w:lang w:eastAsia="da-DK"/>
      </w:rPr>
      <w:drawing>
        <wp:inline distT="0" distB="0" distL="0" distR="0" wp14:anchorId="26079AA8" wp14:editId="0CC4F919">
          <wp:extent cx="1158240" cy="1036142"/>
          <wp:effectExtent l="0" t="0" r="381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a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456" cy="103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66E5E1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AA40B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716A6"/>
    <w:multiLevelType w:val="hybridMultilevel"/>
    <w:tmpl w:val="8B9A3622"/>
    <w:lvl w:ilvl="0" w:tplc="327AC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2"/>
    <w:rsid w:val="00016D7B"/>
    <w:rsid w:val="0001788E"/>
    <w:rsid w:val="00030D58"/>
    <w:rsid w:val="000370B1"/>
    <w:rsid w:val="000655D4"/>
    <w:rsid w:val="00077885"/>
    <w:rsid w:val="0009072F"/>
    <w:rsid w:val="000D6AFC"/>
    <w:rsid w:val="000E02BC"/>
    <w:rsid w:val="000E7C3E"/>
    <w:rsid w:val="00132207"/>
    <w:rsid w:val="00162A36"/>
    <w:rsid w:val="00166689"/>
    <w:rsid w:val="00167682"/>
    <w:rsid w:val="001B34A9"/>
    <w:rsid w:val="00207660"/>
    <w:rsid w:val="00284912"/>
    <w:rsid w:val="002B5E9D"/>
    <w:rsid w:val="002D19DA"/>
    <w:rsid w:val="003370C0"/>
    <w:rsid w:val="00345FBF"/>
    <w:rsid w:val="00361301"/>
    <w:rsid w:val="003A12C8"/>
    <w:rsid w:val="003B3EF9"/>
    <w:rsid w:val="003B6A80"/>
    <w:rsid w:val="003E4E3F"/>
    <w:rsid w:val="0040694C"/>
    <w:rsid w:val="00443A3F"/>
    <w:rsid w:val="00466A5B"/>
    <w:rsid w:val="004A05CD"/>
    <w:rsid w:val="004A46A3"/>
    <w:rsid w:val="004D6941"/>
    <w:rsid w:val="00534D2F"/>
    <w:rsid w:val="005368F9"/>
    <w:rsid w:val="00545AE2"/>
    <w:rsid w:val="005525B2"/>
    <w:rsid w:val="005A55F7"/>
    <w:rsid w:val="00606A59"/>
    <w:rsid w:val="00615A74"/>
    <w:rsid w:val="00643C18"/>
    <w:rsid w:val="00660648"/>
    <w:rsid w:val="0067347A"/>
    <w:rsid w:val="006976D7"/>
    <w:rsid w:val="006B0419"/>
    <w:rsid w:val="006E7A88"/>
    <w:rsid w:val="006F7E96"/>
    <w:rsid w:val="00712A62"/>
    <w:rsid w:val="00722B1E"/>
    <w:rsid w:val="007968CA"/>
    <w:rsid w:val="00813819"/>
    <w:rsid w:val="00887AB0"/>
    <w:rsid w:val="008B2AE4"/>
    <w:rsid w:val="0092435C"/>
    <w:rsid w:val="00946EBA"/>
    <w:rsid w:val="009C6A53"/>
    <w:rsid w:val="009E3654"/>
    <w:rsid w:val="009E47E7"/>
    <w:rsid w:val="009E6941"/>
    <w:rsid w:val="00A02622"/>
    <w:rsid w:val="00A075B9"/>
    <w:rsid w:val="00A6534E"/>
    <w:rsid w:val="00A736E2"/>
    <w:rsid w:val="00A8721B"/>
    <w:rsid w:val="00AA23A0"/>
    <w:rsid w:val="00B632AE"/>
    <w:rsid w:val="00B779B5"/>
    <w:rsid w:val="00BA681E"/>
    <w:rsid w:val="00BC5E7D"/>
    <w:rsid w:val="00BE227D"/>
    <w:rsid w:val="00C1760D"/>
    <w:rsid w:val="00C27E0B"/>
    <w:rsid w:val="00C51F8C"/>
    <w:rsid w:val="00C83356"/>
    <w:rsid w:val="00C86184"/>
    <w:rsid w:val="00C9156E"/>
    <w:rsid w:val="00C95E35"/>
    <w:rsid w:val="00CE6319"/>
    <w:rsid w:val="00D177A4"/>
    <w:rsid w:val="00D3705D"/>
    <w:rsid w:val="00D96CB1"/>
    <w:rsid w:val="00E27383"/>
    <w:rsid w:val="00E5089C"/>
    <w:rsid w:val="00E70B69"/>
    <w:rsid w:val="00EE5B1C"/>
    <w:rsid w:val="00F158E8"/>
    <w:rsid w:val="00F23271"/>
    <w:rsid w:val="00FD4BD6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7682"/>
  </w:style>
  <w:style w:type="paragraph" w:styleId="Sidefod">
    <w:name w:val="footer"/>
    <w:basedOn w:val="Normal"/>
    <w:link w:val="Sidefo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7682"/>
  </w:style>
  <w:style w:type="paragraph" w:customStyle="1" w:styleId="Default">
    <w:name w:val="Default"/>
    <w:rsid w:val="00167682"/>
    <w:pPr>
      <w:autoSpaceDE w:val="0"/>
      <w:autoSpaceDN w:val="0"/>
      <w:adjustRightInd w:val="0"/>
      <w:spacing w:after="0" w:line="240" w:lineRule="auto"/>
    </w:pPr>
    <w:rPr>
      <w:rFonts w:ascii="Formata Light" w:hAnsi="Formata Light" w:cs="Format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6768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67682"/>
    <w:rPr>
      <w:rFonts w:cs="Formata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768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67682"/>
    <w:pPr>
      <w:spacing w:line="221" w:lineRule="atLeast"/>
    </w:pPr>
    <w:rPr>
      <w:rFonts w:ascii="MorganAvec" w:hAnsi="MorganAve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67682"/>
    <w:pPr>
      <w:spacing w:line="241" w:lineRule="atLeast"/>
    </w:pPr>
    <w:rPr>
      <w:rFonts w:ascii="MorganAvec" w:hAnsi="MorganAvec" w:cstheme="minorBidi"/>
      <w:color w:val="auto"/>
    </w:rPr>
  </w:style>
  <w:style w:type="character" w:customStyle="1" w:styleId="A5">
    <w:name w:val="A5"/>
    <w:uiPriority w:val="99"/>
    <w:rsid w:val="00167682"/>
    <w:rPr>
      <w:rFonts w:ascii="Formata Light" w:hAnsi="Formata Light" w:cs="Formata Light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167682"/>
    <w:pPr>
      <w:spacing w:line="171" w:lineRule="atLeast"/>
    </w:pPr>
    <w:rPr>
      <w:rFonts w:ascii="MorganAvec" w:hAnsi="MorganAvec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styleId="Opstilling-punkttegn">
    <w:name w:val="List Bullet"/>
    <w:basedOn w:val="Normal"/>
    <w:uiPriority w:val="99"/>
    <w:semiHidden/>
    <w:unhideWhenUsed/>
    <w:rsid w:val="0040694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4069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13819"/>
    <w:rPr>
      <w:b/>
      <w:bCs/>
    </w:rPr>
  </w:style>
  <w:style w:type="table" w:styleId="Tabel-Gitter">
    <w:name w:val="Table Grid"/>
    <w:basedOn w:val="Tabel-Normal"/>
    <w:uiPriority w:val="39"/>
    <w:rsid w:val="000E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E7A88"/>
    <w:pPr>
      <w:spacing w:line="201" w:lineRule="atLeast"/>
    </w:pPr>
    <w:rPr>
      <w:rFonts w:ascii="OYEETW+GillSans-Light" w:hAnsi="OYEETW+GillSans-Light" w:cstheme="minorBidi"/>
      <w:color w:val="auto"/>
    </w:rPr>
  </w:style>
  <w:style w:type="paragraph" w:styleId="Opstilling-talellerbogst">
    <w:name w:val="List Number"/>
    <w:basedOn w:val="Normal"/>
    <w:uiPriority w:val="99"/>
    <w:semiHidden/>
    <w:unhideWhenUsed/>
    <w:rsid w:val="000370B1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2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5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45F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5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5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7682"/>
  </w:style>
  <w:style w:type="paragraph" w:styleId="Sidefod">
    <w:name w:val="footer"/>
    <w:basedOn w:val="Normal"/>
    <w:link w:val="SidefodTegn"/>
    <w:uiPriority w:val="99"/>
    <w:unhideWhenUsed/>
    <w:rsid w:val="0016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7682"/>
  </w:style>
  <w:style w:type="paragraph" w:customStyle="1" w:styleId="Default">
    <w:name w:val="Default"/>
    <w:rsid w:val="00167682"/>
    <w:pPr>
      <w:autoSpaceDE w:val="0"/>
      <w:autoSpaceDN w:val="0"/>
      <w:adjustRightInd w:val="0"/>
      <w:spacing w:after="0" w:line="240" w:lineRule="auto"/>
    </w:pPr>
    <w:rPr>
      <w:rFonts w:ascii="Formata Light" w:hAnsi="Formata Light" w:cs="Format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67682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167682"/>
    <w:rPr>
      <w:rFonts w:cs="Formata Ligh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67682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67682"/>
    <w:pPr>
      <w:spacing w:line="221" w:lineRule="atLeast"/>
    </w:pPr>
    <w:rPr>
      <w:rFonts w:ascii="MorganAvec" w:hAnsi="MorganAvec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67682"/>
    <w:pPr>
      <w:spacing w:line="241" w:lineRule="atLeast"/>
    </w:pPr>
    <w:rPr>
      <w:rFonts w:ascii="MorganAvec" w:hAnsi="MorganAvec" w:cstheme="minorBidi"/>
      <w:color w:val="auto"/>
    </w:rPr>
  </w:style>
  <w:style w:type="character" w:customStyle="1" w:styleId="A5">
    <w:name w:val="A5"/>
    <w:uiPriority w:val="99"/>
    <w:rsid w:val="00167682"/>
    <w:rPr>
      <w:rFonts w:ascii="Formata Light" w:hAnsi="Formata Light" w:cs="Formata Light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167682"/>
    <w:pPr>
      <w:spacing w:line="171" w:lineRule="atLeast"/>
    </w:pPr>
    <w:rPr>
      <w:rFonts w:ascii="MorganAvec" w:hAnsi="MorganAvec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167682"/>
    <w:pPr>
      <w:spacing w:line="171" w:lineRule="atLeast"/>
    </w:pPr>
    <w:rPr>
      <w:rFonts w:cstheme="minorBidi"/>
      <w:color w:val="auto"/>
    </w:rPr>
  </w:style>
  <w:style w:type="paragraph" w:styleId="Opstilling-punkttegn">
    <w:name w:val="List Bullet"/>
    <w:basedOn w:val="Normal"/>
    <w:uiPriority w:val="99"/>
    <w:semiHidden/>
    <w:unhideWhenUsed/>
    <w:rsid w:val="0040694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4069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13819"/>
    <w:rPr>
      <w:b/>
      <w:bCs/>
    </w:rPr>
  </w:style>
  <w:style w:type="table" w:styleId="Tabel-Gitter">
    <w:name w:val="Table Grid"/>
    <w:basedOn w:val="Tabel-Normal"/>
    <w:uiPriority w:val="39"/>
    <w:rsid w:val="000E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6E7A88"/>
    <w:pPr>
      <w:spacing w:line="201" w:lineRule="atLeast"/>
    </w:pPr>
    <w:rPr>
      <w:rFonts w:ascii="OYEETW+GillSans-Light" w:hAnsi="OYEETW+GillSans-Light" w:cstheme="minorBidi"/>
      <w:color w:val="auto"/>
    </w:rPr>
  </w:style>
  <w:style w:type="paragraph" w:styleId="Opstilling-talellerbogst">
    <w:name w:val="List Number"/>
    <w:basedOn w:val="Normal"/>
    <w:uiPriority w:val="99"/>
    <w:semiHidden/>
    <w:unhideWhenUsed/>
    <w:rsid w:val="000370B1"/>
    <w:pPr>
      <w:numPr>
        <w:numId w:val="2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2A6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45F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5FB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345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nd@taekwond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6FF2-4532-46C2-8F5B-1B6080CA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497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Larsen</dc:creator>
  <cp:lastModifiedBy>Jan</cp:lastModifiedBy>
  <cp:revision>7</cp:revision>
  <cp:lastPrinted>2018-02-01T13:21:00Z</cp:lastPrinted>
  <dcterms:created xsi:type="dcterms:W3CDTF">2018-04-15T14:59:00Z</dcterms:created>
  <dcterms:modified xsi:type="dcterms:W3CDTF">2018-04-15T16:53:00Z</dcterms:modified>
</cp:coreProperties>
</file>